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67E" w:rsidRDefault="0016267E">
      <w:pPr>
        <w:jc w:val="center"/>
        <w:rPr>
          <w:rFonts w:ascii="方正小标宋简体" w:eastAsia="方正小标宋简体" w:hAnsi="方正小标宋简体" w:cs="宋体" w:hint="eastAsia"/>
          <w:sz w:val="36"/>
          <w:szCs w:val="36"/>
        </w:rPr>
      </w:pPr>
      <w:r>
        <w:rPr>
          <w:rFonts w:ascii="方正小标宋简体" w:eastAsia="方正小标宋简体" w:hAnsi="方正小标宋简体" w:cs="宋体" w:hint="eastAsia"/>
          <w:sz w:val="36"/>
          <w:szCs w:val="36"/>
        </w:rPr>
        <w:t>《人文素养特色系列丛书》</w:t>
      </w:r>
      <w:r>
        <w:rPr>
          <w:rFonts w:ascii="方正小标宋简体" w:eastAsia="方正小标宋简体" w:hAnsi="方正小标宋简体" w:cs="宋体" w:hint="eastAsia"/>
          <w:sz w:val="36"/>
          <w:szCs w:val="36"/>
        </w:rPr>
        <w:t>引入课程</w:t>
      </w:r>
      <w:r>
        <w:rPr>
          <w:rFonts w:ascii="方正小标宋简体" w:eastAsia="方正小标宋简体" w:hAnsi="方正小标宋简体" w:cs="宋体" w:hint="eastAsia"/>
          <w:sz w:val="36"/>
          <w:szCs w:val="36"/>
        </w:rPr>
        <w:t>出版</w:t>
      </w:r>
      <w:r>
        <w:rPr>
          <w:rFonts w:ascii="方正小标宋简体" w:eastAsia="方正小标宋简体" w:hAnsi="方正小标宋简体" w:cs="宋体" w:hint="eastAsia"/>
          <w:sz w:val="36"/>
          <w:szCs w:val="36"/>
        </w:rPr>
        <w:t>报告</w:t>
      </w:r>
    </w:p>
    <w:p w:rsidR="0085732E" w:rsidRPr="0016267E" w:rsidRDefault="0016267E" w:rsidP="0016267E">
      <w:pPr>
        <w:spacing w:beforeLines="50" w:before="156" w:line="480" w:lineRule="exact"/>
        <w:jc w:val="center"/>
        <w:rPr>
          <w:rFonts w:ascii="楷体" w:eastAsia="楷体" w:hAnsi="楷体" w:cs="宋体" w:hint="eastAsia"/>
          <w:sz w:val="28"/>
          <w:szCs w:val="28"/>
        </w:rPr>
      </w:pPr>
      <w:r w:rsidRPr="0016267E">
        <w:rPr>
          <w:rFonts w:ascii="楷体" w:eastAsia="楷体" w:hAnsi="楷体" w:cs="宋体" w:hint="eastAsia"/>
          <w:sz w:val="28"/>
          <w:szCs w:val="28"/>
        </w:rPr>
        <w:t xml:space="preserve">清华大学出版社社长  </w:t>
      </w:r>
      <w:r w:rsidR="00DE0765" w:rsidRPr="0016267E">
        <w:rPr>
          <w:rFonts w:ascii="楷体" w:eastAsia="楷体" w:hAnsi="楷体" w:cs="宋体" w:hint="eastAsia"/>
          <w:sz w:val="28"/>
          <w:szCs w:val="28"/>
        </w:rPr>
        <w:t>宗俊峰</w:t>
      </w:r>
    </w:p>
    <w:p w:rsidR="0016267E" w:rsidRDefault="0016267E" w:rsidP="0016267E">
      <w:pPr>
        <w:spacing w:beforeLines="50" w:before="156" w:line="480" w:lineRule="exact"/>
        <w:jc w:val="center"/>
        <w:rPr>
          <w:rFonts w:ascii="仿宋" w:eastAsia="仿宋" w:hAnsi="仿宋" w:cs="宋体" w:hint="eastAsia"/>
          <w:sz w:val="28"/>
          <w:szCs w:val="28"/>
        </w:rPr>
      </w:pPr>
      <w:r w:rsidRPr="0016267E">
        <w:rPr>
          <w:rFonts w:ascii="仿宋" w:eastAsia="仿宋" w:hAnsi="仿宋" w:cs="宋体" w:hint="eastAsia"/>
          <w:sz w:val="28"/>
          <w:szCs w:val="28"/>
        </w:rPr>
        <w:t>2018年11月25日</w:t>
      </w:r>
    </w:p>
    <w:p w:rsidR="0016267E" w:rsidRPr="0016267E" w:rsidRDefault="0016267E" w:rsidP="0016267E">
      <w:pPr>
        <w:spacing w:line="480" w:lineRule="exact"/>
        <w:jc w:val="center"/>
        <w:rPr>
          <w:rFonts w:ascii="仿宋" w:eastAsia="仿宋" w:hAnsi="仿宋" w:cs="宋体"/>
          <w:sz w:val="28"/>
          <w:szCs w:val="28"/>
        </w:rPr>
      </w:pPr>
    </w:p>
    <w:p w:rsidR="0085732E" w:rsidRDefault="00DE0765" w:rsidP="0016267E">
      <w:pPr>
        <w:widowControl/>
        <w:shd w:val="clear" w:color="auto" w:fill="FFFFFF"/>
        <w:spacing w:line="480" w:lineRule="exact"/>
        <w:rPr>
          <w:rFonts w:ascii="楷体" w:eastAsia="楷体" w:hAnsi="楷体" w:cs="楷体"/>
          <w:color w:val="000000"/>
          <w:kern w:val="0"/>
          <w:sz w:val="28"/>
          <w:szCs w:val="28"/>
        </w:rPr>
      </w:pPr>
      <w:r>
        <w:rPr>
          <w:rFonts w:ascii="楷体" w:eastAsia="楷体" w:hAnsi="楷体" w:cs="楷体" w:hint="eastAsia"/>
          <w:color w:val="000000"/>
          <w:kern w:val="0"/>
          <w:sz w:val="28"/>
          <w:szCs w:val="28"/>
        </w:rPr>
        <w:t>尊敬的各位领导，各位来宾，大家上午好</w:t>
      </w:r>
      <w:r>
        <w:rPr>
          <w:rFonts w:ascii="楷体" w:eastAsia="楷体" w:hAnsi="楷体" w:cs="楷体" w:hint="eastAsia"/>
          <w:color w:val="000000"/>
          <w:kern w:val="0"/>
          <w:sz w:val="28"/>
          <w:szCs w:val="28"/>
        </w:rPr>
        <w:t>：</w:t>
      </w:r>
    </w:p>
    <w:p w:rsidR="0085732E" w:rsidRDefault="00DE0765" w:rsidP="0016267E">
      <w:pPr>
        <w:widowControl/>
        <w:shd w:val="clear" w:color="auto" w:fill="FFFFFF"/>
        <w:spacing w:line="48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感谢大家百忙之中来参加我们在清华大学中央主楼召开的人文素养特色系列丛书出版研讨会。</w:t>
      </w:r>
    </w:p>
    <w:p w:rsidR="0085732E" w:rsidRDefault="00DE0765" w:rsidP="0016267E">
      <w:pPr>
        <w:widowControl/>
        <w:shd w:val="clear" w:color="auto" w:fill="FFFFFF"/>
        <w:spacing w:line="480" w:lineRule="exact"/>
        <w:ind w:firstLineChars="200" w:firstLine="560"/>
        <w:rPr>
          <w:rFonts w:ascii="宋体" w:eastAsia="宋体" w:hAnsi="宋体" w:cs="宋体"/>
          <w:color w:val="000000"/>
          <w:kern w:val="0"/>
          <w:sz w:val="28"/>
          <w:szCs w:val="28"/>
        </w:rPr>
      </w:pPr>
      <w:r>
        <w:rPr>
          <w:rFonts w:ascii="宋体" w:eastAsia="宋体" w:hAnsi="宋体" w:cs="宋体" w:hint="eastAsia"/>
          <w:kern w:val="0"/>
          <w:sz w:val="28"/>
          <w:szCs w:val="28"/>
        </w:rPr>
        <w:t>“</w:t>
      </w:r>
      <w:r>
        <w:rPr>
          <w:rFonts w:ascii="宋体" w:eastAsia="宋体" w:hAnsi="宋体" w:cs="宋体" w:hint="eastAsia"/>
          <w:kern w:val="0"/>
          <w:sz w:val="28"/>
          <w:szCs w:val="28"/>
        </w:rPr>
        <w:t>自强不息，厚德载物”是</w:t>
      </w:r>
      <w:r>
        <w:rPr>
          <w:rFonts w:ascii="宋体" w:eastAsia="宋体" w:hAnsi="宋体" w:cs="宋体" w:hint="eastAsia"/>
          <w:kern w:val="0"/>
          <w:sz w:val="28"/>
          <w:szCs w:val="28"/>
        </w:rPr>
        <w:t>清华大学</w:t>
      </w:r>
      <w:r>
        <w:rPr>
          <w:rFonts w:ascii="宋体" w:eastAsia="宋体" w:hAnsi="宋体" w:cs="宋体" w:hint="eastAsia"/>
          <w:kern w:val="0"/>
          <w:sz w:val="28"/>
          <w:szCs w:val="28"/>
        </w:rPr>
        <w:t>的校训，我们</w:t>
      </w:r>
      <w:r>
        <w:rPr>
          <w:rFonts w:ascii="宋体" w:eastAsia="宋体" w:hAnsi="宋体" w:cs="宋体" w:hint="eastAsia"/>
          <w:kern w:val="0"/>
          <w:sz w:val="28"/>
          <w:szCs w:val="28"/>
        </w:rPr>
        <w:t>有悠久的人文传统，有深厚的人文积淀</w:t>
      </w:r>
      <w:r>
        <w:rPr>
          <w:rFonts w:ascii="宋体" w:eastAsia="宋体" w:hAnsi="宋体" w:cs="宋体" w:hint="eastAsia"/>
          <w:kern w:val="0"/>
          <w:sz w:val="28"/>
          <w:szCs w:val="28"/>
        </w:rPr>
        <w:t>，</w:t>
      </w:r>
      <w:r>
        <w:rPr>
          <w:rFonts w:ascii="宋体" w:eastAsia="宋体" w:hAnsi="宋体" w:cs="宋体" w:hint="eastAsia"/>
          <w:kern w:val="0"/>
          <w:sz w:val="28"/>
          <w:szCs w:val="28"/>
        </w:rPr>
        <w:t>以人文立学，以人文培育人才，一直是清华的精神内蕴</w:t>
      </w:r>
      <w:r>
        <w:rPr>
          <w:rFonts w:ascii="宋体" w:eastAsia="宋体" w:hAnsi="宋体" w:cs="宋体" w:hint="eastAsia"/>
          <w:kern w:val="0"/>
          <w:sz w:val="28"/>
          <w:szCs w:val="28"/>
        </w:rPr>
        <w:t>。</w:t>
      </w:r>
      <w:r>
        <w:rPr>
          <w:rFonts w:ascii="宋体" w:eastAsia="宋体" w:hAnsi="宋体" w:cs="宋体" w:hint="eastAsia"/>
          <w:kern w:val="0"/>
          <w:sz w:val="28"/>
          <w:szCs w:val="28"/>
        </w:rPr>
        <w:t>2</w:t>
      </w:r>
      <w:r>
        <w:rPr>
          <w:rFonts w:ascii="宋体" w:eastAsia="宋体" w:hAnsi="宋体" w:cs="宋体" w:hint="eastAsia"/>
          <w:color w:val="000000"/>
          <w:kern w:val="0"/>
          <w:sz w:val="28"/>
          <w:szCs w:val="28"/>
        </w:rPr>
        <w:t>0</w:t>
      </w:r>
      <w:r>
        <w:rPr>
          <w:rFonts w:ascii="宋体" w:eastAsia="宋体" w:hAnsi="宋体" w:cs="宋体" w:hint="eastAsia"/>
          <w:color w:val="000000"/>
          <w:kern w:val="0"/>
          <w:sz w:val="28"/>
          <w:szCs w:val="28"/>
        </w:rPr>
        <w:t>世纪</w:t>
      </w:r>
      <w:r>
        <w:rPr>
          <w:rFonts w:ascii="宋体" w:eastAsia="宋体" w:hAnsi="宋体" w:cs="宋体" w:hint="eastAsia"/>
          <w:color w:val="000000"/>
          <w:kern w:val="0"/>
          <w:sz w:val="28"/>
          <w:szCs w:val="28"/>
        </w:rPr>
        <w:t>90</w:t>
      </w:r>
      <w:r>
        <w:rPr>
          <w:rFonts w:ascii="宋体" w:eastAsia="宋体" w:hAnsi="宋体" w:cs="宋体" w:hint="eastAsia"/>
          <w:color w:val="000000"/>
          <w:kern w:val="0"/>
          <w:sz w:val="28"/>
          <w:szCs w:val="28"/>
        </w:rPr>
        <w:t>年代以后，伴随着清华创建世界一流大学目标的确立，清华文科的建设和发展步入了快车道，学科设置及其师生专业结构等发生了很大变化，清华大学已由原来的“工科大学”发展为一所覆盖理、工、</w:t>
      </w:r>
      <w:proofErr w:type="gramStart"/>
      <w:r>
        <w:rPr>
          <w:rFonts w:ascii="宋体" w:eastAsia="宋体" w:hAnsi="宋体" w:cs="宋体" w:hint="eastAsia"/>
          <w:color w:val="000000"/>
          <w:kern w:val="0"/>
          <w:sz w:val="28"/>
          <w:szCs w:val="28"/>
        </w:rPr>
        <w:t>医</w:t>
      </w:r>
      <w:proofErr w:type="gramEnd"/>
      <w:r>
        <w:rPr>
          <w:rFonts w:ascii="宋体" w:eastAsia="宋体" w:hAnsi="宋体" w:cs="宋体" w:hint="eastAsia"/>
          <w:color w:val="000000"/>
          <w:kern w:val="0"/>
          <w:sz w:val="28"/>
          <w:szCs w:val="28"/>
        </w:rPr>
        <w:t>、文、法、管、艺等学科的综合性大学。</w:t>
      </w:r>
    </w:p>
    <w:p w:rsidR="0085732E" w:rsidRDefault="00DE0765" w:rsidP="0016267E">
      <w:pPr>
        <w:widowControl/>
        <w:shd w:val="clear" w:color="auto" w:fill="FFFFFF"/>
        <w:spacing w:line="48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与清华大学的发展相适应，</w:t>
      </w:r>
      <w:r w:rsidR="0016267E">
        <w:rPr>
          <w:rFonts w:ascii="宋体" w:eastAsia="宋体" w:hAnsi="宋体" w:cs="宋体" w:hint="eastAsia"/>
          <w:color w:val="000000"/>
          <w:kern w:val="0"/>
          <w:sz w:val="28"/>
          <w:szCs w:val="28"/>
        </w:rPr>
        <w:t>30</w:t>
      </w:r>
      <w:r>
        <w:rPr>
          <w:rFonts w:ascii="宋体" w:eastAsia="宋体" w:hAnsi="宋体" w:cs="宋体" w:hint="eastAsia"/>
          <w:color w:val="000000"/>
          <w:kern w:val="0"/>
          <w:sz w:val="28"/>
          <w:szCs w:val="28"/>
        </w:rPr>
        <w:t>多年来，清华大学出版社始终坚持文科图书的建设。</w:t>
      </w:r>
      <w:r>
        <w:rPr>
          <w:rFonts w:ascii="宋体" w:eastAsia="宋体" w:hAnsi="宋体" w:cs="宋体" w:hint="eastAsia"/>
          <w:color w:val="000000"/>
          <w:kern w:val="0"/>
          <w:sz w:val="28"/>
          <w:szCs w:val="28"/>
        </w:rPr>
        <w:t>20</w:t>
      </w:r>
      <w:r>
        <w:rPr>
          <w:rFonts w:ascii="宋体" w:eastAsia="宋体" w:hAnsi="宋体" w:cs="宋体" w:hint="eastAsia"/>
          <w:color w:val="000000"/>
          <w:kern w:val="0"/>
          <w:sz w:val="28"/>
          <w:szCs w:val="28"/>
        </w:rPr>
        <w:t>世纪</w:t>
      </w:r>
      <w:r>
        <w:rPr>
          <w:rFonts w:ascii="宋体" w:eastAsia="宋体" w:hAnsi="宋体" w:cs="宋体" w:hint="eastAsia"/>
          <w:color w:val="000000"/>
          <w:kern w:val="0"/>
          <w:sz w:val="28"/>
          <w:szCs w:val="28"/>
        </w:rPr>
        <w:t>80</w:t>
      </w:r>
      <w:r>
        <w:rPr>
          <w:rFonts w:ascii="宋体" w:eastAsia="宋体" w:hAnsi="宋体" w:cs="宋体" w:hint="eastAsia"/>
          <w:color w:val="000000"/>
          <w:kern w:val="0"/>
          <w:sz w:val="28"/>
          <w:szCs w:val="28"/>
        </w:rPr>
        <w:t>年代末，我们出版了《清华文丛》，向世人展示了以吴</w:t>
      </w:r>
      <w:proofErr w:type="gramStart"/>
      <w:r>
        <w:rPr>
          <w:rFonts w:ascii="宋体" w:eastAsia="宋体" w:hAnsi="宋体" w:cs="宋体" w:hint="eastAsia"/>
          <w:color w:val="000000"/>
          <w:kern w:val="0"/>
          <w:sz w:val="28"/>
          <w:szCs w:val="28"/>
        </w:rPr>
        <w:t>宓</w:t>
      </w:r>
      <w:proofErr w:type="gramEnd"/>
      <w:r>
        <w:rPr>
          <w:rFonts w:ascii="宋体" w:eastAsia="宋体" w:hAnsi="宋体" w:cs="宋体" w:hint="eastAsia"/>
          <w:color w:val="000000"/>
          <w:kern w:val="0"/>
          <w:sz w:val="28"/>
          <w:szCs w:val="28"/>
        </w:rPr>
        <w:t>、陈寅恪等老一辈学者为代表的老清华的文科成就；</w:t>
      </w:r>
      <w:r>
        <w:rPr>
          <w:rFonts w:ascii="宋体" w:eastAsia="宋体" w:hAnsi="宋体" w:cs="宋体" w:hint="eastAsia"/>
          <w:color w:val="000000"/>
          <w:kern w:val="0"/>
          <w:sz w:val="28"/>
          <w:szCs w:val="28"/>
        </w:rPr>
        <w:t>90</w:t>
      </w:r>
      <w:r>
        <w:rPr>
          <w:rFonts w:ascii="宋体" w:eastAsia="宋体" w:hAnsi="宋体" w:cs="宋体" w:hint="eastAsia"/>
          <w:color w:val="000000"/>
          <w:kern w:val="0"/>
          <w:sz w:val="28"/>
          <w:szCs w:val="28"/>
        </w:rPr>
        <w:t>年代初，我们着力开辟和建设经济与管理类图书的市场潜力和品牌，率先引进经济与管理类英文影印版经典教材，在国内经济与管理高等教育领域产生了不凡的影响。此后，清华版文、法、艺等方面的图书也渐具规模，以出版有特色的专业书、教材和文化读物为主。近年，我们又成立了少儿分社，坚持出版高品质、高格调、具有领先教育价值的少儿读物，为社会、读者</w:t>
      </w:r>
      <w:r>
        <w:rPr>
          <w:rFonts w:ascii="宋体" w:eastAsia="宋体" w:hAnsi="宋体" w:cs="宋体" w:hint="eastAsia"/>
          <w:color w:val="000000"/>
          <w:kern w:val="0"/>
          <w:sz w:val="28"/>
          <w:szCs w:val="28"/>
        </w:rPr>
        <w:t>和每个家庭传递正确的、先进的教育理念。</w:t>
      </w:r>
    </w:p>
    <w:p w:rsidR="0085732E" w:rsidRDefault="00DE0765" w:rsidP="0016267E">
      <w:pPr>
        <w:widowControl/>
        <w:shd w:val="clear" w:color="auto" w:fill="FFFFFF"/>
        <w:spacing w:line="48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教育兴则国家兴，教育强则国家强。党的十八大报告指出：“坚持教育为</w:t>
      </w:r>
      <w:hyperlink r:id="rId9" w:tgtFrame="_blank" w:history="1">
        <w:r>
          <w:rPr>
            <w:rFonts w:ascii="宋体" w:eastAsia="宋体" w:hAnsi="宋体" w:cs="宋体" w:hint="eastAsia"/>
            <w:color w:val="000000"/>
            <w:kern w:val="0"/>
            <w:sz w:val="28"/>
            <w:szCs w:val="28"/>
          </w:rPr>
          <w:t>社会主义现代化建设</w:t>
        </w:r>
      </w:hyperlink>
      <w:r>
        <w:rPr>
          <w:rFonts w:ascii="宋体" w:eastAsia="宋体" w:hAnsi="宋体" w:cs="宋体" w:hint="eastAsia"/>
          <w:color w:val="000000"/>
          <w:kern w:val="0"/>
          <w:sz w:val="28"/>
          <w:szCs w:val="28"/>
        </w:rPr>
        <w:t>服务、</w:t>
      </w:r>
      <w:hyperlink r:id="rId10" w:tgtFrame="_blank" w:history="1">
        <w:r>
          <w:rPr>
            <w:rFonts w:ascii="宋体" w:eastAsia="宋体" w:hAnsi="宋体" w:cs="宋体" w:hint="eastAsia"/>
            <w:color w:val="000000"/>
            <w:kern w:val="0"/>
            <w:sz w:val="28"/>
            <w:szCs w:val="28"/>
          </w:rPr>
          <w:t>为人民服务</w:t>
        </w:r>
      </w:hyperlink>
      <w:r>
        <w:rPr>
          <w:rFonts w:ascii="宋体" w:eastAsia="宋体" w:hAnsi="宋体" w:cs="宋体" w:hint="eastAsia"/>
          <w:color w:val="000000"/>
          <w:kern w:val="0"/>
          <w:sz w:val="28"/>
          <w:szCs w:val="28"/>
        </w:rPr>
        <w:t>，把立德树人作为教育的根本任务，培养德智体美全面发展的社会主义建设者和接班人。”培养什么人，是教育的首要问题。我们教育的根本任务是培养社会主义建设者和接班人，培养一代又一代拥护中国共产党领导和我国社会主义制度、立志为中</w:t>
      </w:r>
      <w:r>
        <w:rPr>
          <w:rFonts w:ascii="宋体" w:eastAsia="宋体" w:hAnsi="宋体" w:cs="宋体" w:hint="eastAsia"/>
          <w:color w:val="000000"/>
          <w:kern w:val="0"/>
          <w:sz w:val="28"/>
          <w:szCs w:val="28"/>
        </w:rPr>
        <w:t>国特</w:t>
      </w:r>
      <w:r>
        <w:rPr>
          <w:rFonts w:ascii="宋体" w:eastAsia="宋体" w:hAnsi="宋体" w:cs="宋体" w:hint="eastAsia"/>
          <w:color w:val="000000"/>
          <w:kern w:val="0"/>
          <w:sz w:val="28"/>
          <w:szCs w:val="28"/>
        </w:rPr>
        <w:lastRenderedPageBreak/>
        <w:t>色社会主义奋斗终身的有用人才。要完成好这一根本任务，关键就在于紧紧抓住并做好立德这一核心。</w:t>
      </w:r>
    </w:p>
    <w:p w:rsidR="0085732E" w:rsidRDefault="00DE0765" w:rsidP="0016267E">
      <w:pPr>
        <w:widowControl/>
        <w:shd w:val="clear" w:color="auto" w:fill="FFFFFF"/>
        <w:spacing w:line="480" w:lineRule="exact"/>
        <w:ind w:firstLineChars="200" w:firstLine="560"/>
        <w:rPr>
          <w:rFonts w:ascii="宋体" w:eastAsia="宋体" w:hAnsi="宋体" w:cs="宋体"/>
          <w:color w:val="191919"/>
          <w:sz w:val="28"/>
          <w:szCs w:val="28"/>
          <w:shd w:val="clear" w:color="auto" w:fill="FFFFFF"/>
        </w:rPr>
      </w:pPr>
      <w:r>
        <w:rPr>
          <w:rFonts w:ascii="宋体" w:eastAsia="宋体" w:hAnsi="宋体" w:cs="宋体" w:hint="eastAsia"/>
          <w:color w:val="000000"/>
          <w:kern w:val="0"/>
          <w:sz w:val="28"/>
          <w:szCs w:val="28"/>
        </w:rPr>
        <w:t>人生的幼儿时段初心未染、善言易入、先入为主，是厚植人文认知、人文思想、人文精神、人文情怀，赋予生命价值与意义，实现人文滋养人生，以获得幸福生活与快乐成长的最佳奠基期。有一个“诺贝尔奖获得者和幼儿园的故事”中这样讲到：</w:t>
      </w:r>
      <w:r>
        <w:rPr>
          <w:rFonts w:ascii="宋体" w:eastAsia="宋体" w:hAnsi="宋体" w:cs="宋体" w:hint="eastAsia"/>
          <w:color w:val="000000"/>
          <w:kern w:val="0"/>
          <w:sz w:val="28"/>
          <w:szCs w:val="28"/>
        </w:rPr>
        <w:t>1978</w:t>
      </w:r>
      <w:r>
        <w:rPr>
          <w:rFonts w:ascii="宋体" w:eastAsia="宋体" w:hAnsi="宋体" w:cs="宋体" w:hint="eastAsia"/>
          <w:color w:val="000000"/>
          <w:kern w:val="0"/>
          <w:sz w:val="28"/>
          <w:szCs w:val="28"/>
        </w:rPr>
        <w:t>年，</w:t>
      </w:r>
      <w:r>
        <w:rPr>
          <w:rFonts w:ascii="宋体" w:eastAsia="宋体" w:hAnsi="宋体" w:cs="宋体" w:hint="eastAsia"/>
          <w:color w:val="000000"/>
          <w:kern w:val="0"/>
          <w:sz w:val="28"/>
          <w:szCs w:val="28"/>
        </w:rPr>
        <w:t>75</w:t>
      </w:r>
      <w:r>
        <w:rPr>
          <w:rFonts w:ascii="宋体" w:eastAsia="宋体" w:hAnsi="宋体" w:cs="宋体" w:hint="eastAsia"/>
          <w:color w:val="000000"/>
          <w:kern w:val="0"/>
          <w:sz w:val="28"/>
          <w:szCs w:val="28"/>
        </w:rPr>
        <w:t>位诺贝尔奖获得者在巴黎聚会，有个记者问其中一位：“在您一生里，您认为最重要的东西是在哪所大学，哪所实验室里学到的呢？”这位白发苍苍的诺贝尔奖获得者平静地回答：“是在幼儿园”。记者感到非</w:t>
      </w:r>
      <w:r>
        <w:rPr>
          <w:rFonts w:ascii="宋体" w:eastAsia="宋体" w:hAnsi="宋体" w:cs="宋体" w:hint="eastAsia"/>
          <w:color w:val="000000"/>
          <w:kern w:val="0"/>
          <w:sz w:val="28"/>
          <w:szCs w:val="28"/>
        </w:rPr>
        <w:t>常惊奇，又问道：“为什么是在幼儿园呢？您认为您在幼儿园里学到了什么？”诺贝尔奖获得者微笑回答：“在幼儿园里，我学会了很多。比如，把自己的东西分一半给小伙伴们；不是自己的东西不要拿；东西要放整齐；饭前要洗手；午饭后要休息；做错了事要表示歉意；学习要多思考，要仔细观察大自然。我认为，我学到的全部东西就是这些。”所有在场的人对这位诺贝尔奖获得者的回答报以热烈的掌声。那么，人生的幼儿阶段</w:t>
      </w:r>
      <w:r>
        <w:rPr>
          <w:rFonts w:ascii="宋体" w:eastAsia="宋体" w:hAnsi="宋体" w:cs="宋体" w:hint="eastAsia"/>
          <w:color w:val="191919"/>
          <w:sz w:val="28"/>
          <w:szCs w:val="28"/>
          <w:shd w:val="clear" w:color="auto" w:fill="FFFFFF"/>
        </w:rPr>
        <w:t>应该奠基什么？为什么而奠基？如何奠基？这些问题已经引起了社会各界人士的高度关注与深度思考。</w:t>
      </w:r>
    </w:p>
    <w:p w:rsidR="0085732E" w:rsidRDefault="00DE0765" w:rsidP="0016267E">
      <w:pPr>
        <w:widowControl/>
        <w:shd w:val="clear" w:color="auto" w:fill="FFFFFF"/>
        <w:spacing w:line="48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目前国内幼儿教育用书，多见知识与技能的工具性幼儿读物，多见趣味性和娱乐性幼儿读物，多见碎片性思维的幼儿读物，而少见涉及幼儿人文素养培育的系统性读物，少见思想梳理与人格重塑的价值理性读物，少见逻辑清晰之系统化思维的幼儿读物。</w:t>
      </w:r>
    </w:p>
    <w:p w:rsidR="0085732E" w:rsidRDefault="00DE0765" w:rsidP="0016267E">
      <w:pPr>
        <w:widowControl/>
        <w:shd w:val="clear" w:color="auto" w:fill="FFFFFF"/>
        <w:spacing w:line="480" w:lineRule="exact"/>
        <w:ind w:firstLineChars="200" w:firstLine="560"/>
        <w:rPr>
          <w:rFonts w:ascii="宋体" w:eastAsia="宋体" w:hAnsi="宋体" w:cs="宋体"/>
          <w:kern w:val="0"/>
          <w:sz w:val="28"/>
          <w:szCs w:val="28"/>
        </w:rPr>
      </w:pPr>
      <w:r>
        <w:rPr>
          <w:rFonts w:ascii="宋体" w:eastAsia="宋体" w:hAnsi="宋体" w:cs="宋体" w:hint="eastAsia"/>
          <w:color w:val="000000"/>
          <w:kern w:val="0"/>
          <w:sz w:val="28"/>
          <w:szCs w:val="28"/>
        </w:rPr>
        <w:t>由何庆研究员开发编写的</w:t>
      </w:r>
      <w:r w:rsidR="0016267E">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人文素养启迪系列丛书</w:t>
      </w:r>
      <w:r w:rsidR="0016267E">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，正是适应了新时代幼儿教育创新的需要，适应了“立德树人”教育实践的需要，适应了培育融知识与技能的工具理性和人格与道德的价值理性于一体的、</w:t>
      </w:r>
      <w:r>
        <w:rPr>
          <w:rFonts w:ascii="宋体" w:eastAsia="宋体" w:hAnsi="宋体" w:cs="宋体" w:hint="eastAsia"/>
          <w:kern w:val="0"/>
          <w:sz w:val="28"/>
          <w:szCs w:val="28"/>
        </w:rPr>
        <w:t>具有“全素质”的社会主义建设者和接班人的需要，是填补政党性与人民性相统一的空白之举，是新时代人才培养从幼儿</w:t>
      </w:r>
      <w:r>
        <w:rPr>
          <w:rFonts w:ascii="宋体" w:eastAsia="宋体" w:hAnsi="宋体" w:cs="宋体" w:hint="eastAsia"/>
          <w:kern w:val="0"/>
          <w:sz w:val="28"/>
          <w:szCs w:val="28"/>
        </w:rPr>
        <w:t>做起、点点滴滴彰显人</w:t>
      </w:r>
      <w:r>
        <w:rPr>
          <w:rFonts w:ascii="宋体" w:eastAsia="宋体" w:hAnsi="宋体" w:cs="宋体" w:hint="eastAsia"/>
          <w:color w:val="000000"/>
          <w:kern w:val="0"/>
          <w:sz w:val="28"/>
          <w:szCs w:val="28"/>
        </w:rPr>
        <w:t>文的政党性引领作用，是为党长期执政夯实群众基础的人文战略奠基，具有很强的社会效益和出版价值。</w:t>
      </w:r>
      <w:r>
        <w:rPr>
          <w:rFonts w:ascii="宋体" w:eastAsia="宋体" w:hAnsi="宋体" w:cs="宋体" w:hint="eastAsia"/>
          <w:kern w:val="0"/>
          <w:sz w:val="28"/>
          <w:szCs w:val="28"/>
        </w:rPr>
        <w:t>何庆研究员</w:t>
      </w:r>
      <w:r>
        <w:rPr>
          <w:rFonts w:ascii="宋体" w:eastAsia="宋体" w:hAnsi="宋体" w:cs="宋体" w:hint="eastAsia"/>
          <w:sz w:val="28"/>
          <w:szCs w:val="28"/>
        </w:rPr>
        <w:t>基于</w:t>
      </w:r>
      <w:r>
        <w:rPr>
          <w:rFonts w:ascii="宋体" w:eastAsia="宋体" w:hAnsi="宋体" w:cs="宋体" w:hint="eastAsia"/>
          <w:sz w:val="28"/>
          <w:szCs w:val="28"/>
        </w:rPr>
        <w:t>30</w:t>
      </w:r>
      <w:r>
        <w:rPr>
          <w:rFonts w:ascii="宋体" w:eastAsia="宋体" w:hAnsi="宋体" w:cs="宋体" w:hint="eastAsia"/>
          <w:sz w:val="28"/>
          <w:szCs w:val="28"/>
        </w:rPr>
        <w:t>余年潜心理论研究，从“建构马克思主义政党人文治理体系”理论成果与实践主张基础上，历经</w:t>
      </w:r>
      <w:r w:rsidR="0016267E">
        <w:rPr>
          <w:rFonts w:ascii="宋体" w:eastAsia="宋体" w:hAnsi="宋体" w:cs="宋体" w:hint="eastAsia"/>
          <w:sz w:val="28"/>
          <w:szCs w:val="28"/>
        </w:rPr>
        <w:t>9</w:t>
      </w:r>
      <w:r>
        <w:rPr>
          <w:rFonts w:ascii="宋体" w:eastAsia="宋体" w:hAnsi="宋体" w:cs="宋体" w:hint="eastAsia"/>
          <w:sz w:val="28"/>
          <w:szCs w:val="28"/>
        </w:rPr>
        <w:t>年探索，致力于将人文素养培育的重大命题，从厚重到简约，从复杂到简单，建构</w:t>
      </w:r>
      <w:r>
        <w:rPr>
          <w:rFonts w:ascii="宋体" w:eastAsia="宋体" w:hAnsi="宋体" w:cs="宋体" w:hint="eastAsia"/>
          <w:sz w:val="28"/>
          <w:szCs w:val="28"/>
        </w:rPr>
        <w:lastRenderedPageBreak/>
        <w:t>形成</w:t>
      </w:r>
      <w:r w:rsidR="0016267E">
        <w:rPr>
          <w:rFonts w:ascii="宋体" w:eastAsia="宋体" w:hAnsi="宋体" w:cs="宋体" w:hint="eastAsia"/>
          <w:sz w:val="28"/>
          <w:szCs w:val="28"/>
        </w:rPr>
        <w:t>《</w:t>
      </w:r>
      <w:r>
        <w:rPr>
          <w:rFonts w:ascii="宋体" w:eastAsia="宋体" w:hAnsi="宋体" w:cs="宋体" w:hint="eastAsia"/>
          <w:sz w:val="28"/>
          <w:szCs w:val="28"/>
        </w:rPr>
        <w:t>人文素养特色系列丛书</w:t>
      </w:r>
      <w:r w:rsidR="0016267E">
        <w:rPr>
          <w:rFonts w:ascii="宋体" w:eastAsia="宋体" w:hAnsi="宋体" w:cs="宋体" w:hint="eastAsia"/>
          <w:sz w:val="28"/>
          <w:szCs w:val="28"/>
        </w:rPr>
        <w:t>》</w:t>
      </w:r>
      <w:r>
        <w:rPr>
          <w:rFonts w:ascii="宋体" w:eastAsia="宋体" w:hAnsi="宋体" w:cs="宋体" w:hint="eastAsia"/>
          <w:sz w:val="28"/>
          <w:szCs w:val="28"/>
        </w:rPr>
        <w:t>体系的重要阶段性成果，是大中小</w:t>
      </w:r>
      <w:proofErr w:type="gramStart"/>
      <w:r>
        <w:rPr>
          <w:rFonts w:ascii="宋体" w:eastAsia="宋体" w:hAnsi="宋体" w:cs="宋体" w:hint="eastAsia"/>
          <w:sz w:val="28"/>
          <w:szCs w:val="28"/>
        </w:rPr>
        <w:t>幼</w:t>
      </w:r>
      <w:proofErr w:type="gramEnd"/>
      <w:r>
        <w:rPr>
          <w:rFonts w:ascii="宋体" w:eastAsia="宋体" w:hAnsi="宋体" w:cs="宋体" w:hint="eastAsia"/>
          <w:sz w:val="28"/>
          <w:szCs w:val="28"/>
        </w:rPr>
        <w:t>德育一体化体系创新建构的开端。</w:t>
      </w:r>
    </w:p>
    <w:p w:rsidR="0085732E" w:rsidRDefault="00DE0765" w:rsidP="0016267E">
      <w:pPr>
        <w:widowControl/>
        <w:shd w:val="clear" w:color="auto" w:fill="FFFFFF"/>
        <w:spacing w:line="48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当下，我国已经进入了“建成富强民主文明和谐美丽的社会主义现代化强国”的新时代，关注生命与生存安全、关注心理成长与生活质量，已经成为社</w:t>
      </w:r>
      <w:r>
        <w:rPr>
          <w:rFonts w:ascii="宋体" w:eastAsia="宋体" w:hAnsi="宋体" w:cs="宋体" w:hint="eastAsia"/>
          <w:color w:val="000000"/>
          <w:kern w:val="0"/>
          <w:sz w:val="28"/>
          <w:szCs w:val="28"/>
        </w:rPr>
        <w:t>会共识。我社出版的这套</w:t>
      </w:r>
      <w:r w:rsidR="0016267E">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人文素养特色系列丛书</w:t>
      </w:r>
      <w:r w:rsidR="0016267E">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立足于生命安全和优化生活质量，旨在夯实“人生第一步”的人文基础，以实事求是惟真、以勇于承担责任惟善、以劳动惟美的人文认知，从幼儿的意识、行为的角度出发，培育幼儿成就个体与国家的美好未来健康</w:t>
      </w:r>
      <w:proofErr w:type="gramStart"/>
      <w:r>
        <w:rPr>
          <w:rFonts w:ascii="宋体" w:eastAsia="宋体" w:hAnsi="宋体" w:cs="宋体" w:hint="eastAsia"/>
          <w:color w:val="000000"/>
          <w:kern w:val="0"/>
          <w:sz w:val="28"/>
          <w:szCs w:val="28"/>
        </w:rPr>
        <w:t>性成长</w:t>
      </w:r>
      <w:proofErr w:type="gramEnd"/>
      <w:r>
        <w:rPr>
          <w:rFonts w:ascii="宋体" w:eastAsia="宋体" w:hAnsi="宋体" w:cs="宋体" w:hint="eastAsia"/>
          <w:color w:val="000000"/>
          <w:kern w:val="0"/>
          <w:sz w:val="28"/>
          <w:szCs w:val="28"/>
        </w:rPr>
        <w:t>的人文素养，致力于减少人生损失、降低生存风险、提高生活质量、促进人的全面发展，是为孩子成长与</w:t>
      </w:r>
      <w:proofErr w:type="gramStart"/>
      <w:r>
        <w:rPr>
          <w:rFonts w:ascii="宋体" w:eastAsia="宋体" w:hAnsi="宋体" w:cs="宋体" w:hint="eastAsia"/>
          <w:color w:val="000000"/>
          <w:kern w:val="0"/>
          <w:sz w:val="28"/>
          <w:szCs w:val="28"/>
        </w:rPr>
        <w:t>安全发展</w:t>
      </w:r>
      <w:proofErr w:type="gramEnd"/>
      <w:r>
        <w:rPr>
          <w:rFonts w:ascii="宋体" w:eastAsia="宋体" w:hAnsi="宋体" w:cs="宋体" w:hint="eastAsia"/>
          <w:color w:val="000000"/>
          <w:kern w:val="0"/>
          <w:sz w:val="28"/>
          <w:szCs w:val="28"/>
        </w:rPr>
        <w:t>“立德根”。</w:t>
      </w:r>
    </w:p>
    <w:p w:rsidR="0085732E" w:rsidRDefault="00DE0765" w:rsidP="0016267E">
      <w:pPr>
        <w:widowControl/>
        <w:shd w:val="clear" w:color="auto" w:fill="FFFFFF"/>
        <w:spacing w:line="480" w:lineRule="exact"/>
        <w:ind w:firstLine="480"/>
        <w:rPr>
          <w:rFonts w:ascii="宋体" w:eastAsia="宋体" w:hAnsi="宋体" w:cs="宋体"/>
          <w:color w:val="000000"/>
          <w:kern w:val="0"/>
          <w:sz w:val="28"/>
          <w:szCs w:val="28"/>
        </w:rPr>
      </w:pPr>
      <w:r>
        <w:rPr>
          <w:rFonts w:ascii="宋体" w:eastAsia="宋体" w:hAnsi="宋体" w:cs="宋体" w:hint="eastAsia"/>
          <w:color w:val="000000"/>
          <w:kern w:val="0"/>
          <w:sz w:val="28"/>
          <w:szCs w:val="28"/>
        </w:rPr>
        <w:t>在这套丛书的出版过程中，为了达到高质量的出版标准，我们多次为文字的表述、图片的绘制与何研究员的团队进行沟通和修改，确保内容和文字的准确无误，并易于被幼儿接受</w:t>
      </w:r>
      <w:r>
        <w:rPr>
          <w:rFonts w:ascii="宋体" w:eastAsia="宋体" w:hAnsi="宋体" w:cs="宋体" w:hint="eastAsia"/>
          <w:color w:val="000000"/>
          <w:kern w:val="0"/>
          <w:sz w:val="28"/>
          <w:szCs w:val="28"/>
        </w:rPr>
        <w:t>和领会。在图书的装帧和印刷方面，我们严格</w:t>
      </w:r>
      <w:proofErr w:type="gramStart"/>
      <w:r>
        <w:rPr>
          <w:rFonts w:ascii="宋体" w:eastAsia="宋体" w:hAnsi="宋体" w:cs="宋体" w:hint="eastAsia"/>
          <w:color w:val="000000"/>
          <w:kern w:val="0"/>
          <w:sz w:val="28"/>
          <w:szCs w:val="28"/>
        </w:rPr>
        <w:t>践行</w:t>
      </w:r>
      <w:proofErr w:type="gramEnd"/>
      <w:r>
        <w:rPr>
          <w:rFonts w:ascii="宋体" w:eastAsia="宋体" w:hAnsi="宋体" w:cs="宋体" w:hint="eastAsia"/>
          <w:color w:val="000000"/>
          <w:kern w:val="0"/>
          <w:sz w:val="28"/>
          <w:szCs w:val="28"/>
        </w:rPr>
        <w:t>绿色环保的理念，首先在纸张的选取上，全部使用国际</w:t>
      </w:r>
      <w:r>
        <w:rPr>
          <w:rFonts w:ascii="宋体" w:eastAsia="宋体" w:hAnsi="宋体" w:cs="宋体" w:hint="eastAsia"/>
          <w:color w:val="000000"/>
          <w:kern w:val="0"/>
          <w:sz w:val="28"/>
          <w:szCs w:val="28"/>
        </w:rPr>
        <w:t>FSC</w:t>
      </w:r>
      <w:r>
        <w:rPr>
          <w:rFonts w:ascii="宋体" w:eastAsia="宋体" w:hAnsi="宋体" w:cs="宋体" w:hint="eastAsia"/>
          <w:color w:val="000000"/>
          <w:kern w:val="0"/>
          <w:sz w:val="28"/>
          <w:szCs w:val="28"/>
        </w:rPr>
        <w:t>认证的企业生产的纸张，其中内</w:t>
      </w:r>
      <w:proofErr w:type="gramStart"/>
      <w:r>
        <w:rPr>
          <w:rFonts w:ascii="宋体" w:eastAsia="宋体" w:hAnsi="宋体" w:cs="宋体" w:hint="eastAsia"/>
          <w:color w:val="000000"/>
          <w:kern w:val="0"/>
          <w:sz w:val="28"/>
          <w:szCs w:val="28"/>
        </w:rPr>
        <w:t>页使用</w:t>
      </w:r>
      <w:proofErr w:type="gramEnd"/>
      <w:r>
        <w:rPr>
          <w:rFonts w:ascii="宋体" w:eastAsia="宋体" w:hAnsi="宋体" w:cs="宋体" w:hint="eastAsia"/>
          <w:color w:val="000000"/>
          <w:kern w:val="0"/>
          <w:sz w:val="28"/>
          <w:szCs w:val="28"/>
        </w:rPr>
        <w:t>的高质轻型纸，有重量轻、易涂写、不伤手的优点，重要的是，纸张不反光，有利于保护幼儿的眼睛。其次在印刷上，我们委托具有绿色印刷资质的印刷厂，采用绿色环保材料和工艺，减少污染，每</w:t>
      </w:r>
      <w:r>
        <w:rPr>
          <w:rFonts w:ascii="宋体" w:eastAsia="宋体" w:hAnsi="宋体" w:cs="宋体" w:hint="eastAsia"/>
          <w:color w:val="333333"/>
          <w:sz w:val="28"/>
          <w:szCs w:val="28"/>
          <w:shd w:val="clear" w:color="auto" w:fill="FFFFFF"/>
        </w:rPr>
        <w:t>一本的图书</w:t>
      </w:r>
      <w:r>
        <w:rPr>
          <w:rFonts w:ascii="宋体" w:eastAsia="宋体" w:hAnsi="宋体" w:cs="宋体" w:hint="eastAsia"/>
          <w:color w:val="000000"/>
          <w:kern w:val="0"/>
          <w:sz w:val="28"/>
          <w:szCs w:val="28"/>
        </w:rPr>
        <w:t>封底印有“绿色印刷产品”标志。我们在出版细节处的这些设计，就是想要体现出本套丛书所要传达给社会的理念——要重视人文素养的培养，教育就是要立德树人。</w:t>
      </w:r>
    </w:p>
    <w:p w:rsidR="0016267E" w:rsidRDefault="00DE0765" w:rsidP="0016267E">
      <w:pPr>
        <w:widowControl/>
        <w:shd w:val="clear" w:color="auto" w:fill="FFFFFF"/>
        <w:spacing w:line="48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现在这套</w:t>
      </w:r>
      <w:r w:rsidR="0016267E">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人文素养特色系列丛书</w:t>
      </w:r>
      <w:r w:rsidR="0016267E">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引入课程已经正</w:t>
      </w:r>
      <w:r>
        <w:rPr>
          <w:rFonts w:ascii="宋体" w:eastAsia="宋体" w:hAnsi="宋体" w:cs="宋体" w:hint="eastAsia"/>
          <w:color w:val="000000"/>
          <w:kern w:val="0"/>
          <w:sz w:val="28"/>
          <w:szCs w:val="28"/>
        </w:rPr>
        <w:t>式出版，我们还将继续努力，后面还会推出正式课程。希望各位领导、各位嘉宾对我们的工作多提宝贵意见和建议，帮助我们把“立德树人”的出版工作做得更好！</w:t>
      </w:r>
    </w:p>
    <w:p w:rsidR="0085732E" w:rsidRDefault="00DE0765" w:rsidP="0016267E">
      <w:pPr>
        <w:widowControl/>
        <w:shd w:val="clear" w:color="auto" w:fill="FFFFFF"/>
        <w:spacing w:line="480" w:lineRule="exact"/>
        <w:ind w:firstLineChars="200" w:firstLine="560"/>
        <w:rPr>
          <w:rFonts w:ascii="Times New Roman" w:hAnsi="Times New Roman" w:cs="Times New Roman"/>
          <w:color w:val="000000"/>
          <w:kern w:val="0"/>
          <w:szCs w:val="21"/>
        </w:rPr>
      </w:pPr>
      <w:bookmarkStart w:id="0" w:name="_GoBack"/>
      <w:bookmarkEnd w:id="0"/>
      <w:r>
        <w:rPr>
          <w:rFonts w:ascii="宋体" w:eastAsia="宋体" w:hAnsi="宋体" w:cs="宋体" w:hint="eastAsia"/>
          <w:color w:val="000000"/>
          <w:kern w:val="0"/>
          <w:sz w:val="28"/>
          <w:szCs w:val="28"/>
        </w:rPr>
        <w:t>谢谢！</w:t>
      </w:r>
    </w:p>
    <w:sectPr w:rsidR="0085732E" w:rsidSect="0016267E">
      <w:footerReference w:type="default" r:id="rId11"/>
      <w:pgSz w:w="11906" w:h="16838" w:code="9"/>
      <w:pgMar w:top="1418" w:right="1418" w:bottom="1418"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765" w:rsidRDefault="00DE0765" w:rsidP="0016267E">
      <w:r>
        <w:separator/>
      </w:r>
    </w:p>
  </w:endnote>
  <w:endnote w:type="continuationSeparator" w:id="0">
    <w:p w:rsidR="00DE0765" w:rsidRDefault="00DE0765" w:rsidP="0016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565147"/>
      <w:docPartObj>
        <w:docPartGallery w:val="Page Numbers (Bottom of Page)"/>
        <w:docPartUnique/>
      </w:docPartObj>
    </w:sdtPr>
    <w:sdtContent>
      <w:p w:rsidR="0016267E" w:rsidRDefault="0016267E">
        <w:pPr>
          <w:pStyle w:val="a7"/>
          <w:jc w:val="center"/>
        </w:pPr>
        <w:r>
          <w:fldChar w:fldCharType="begin"/>
        </w:r>
        <w:r>
          <w:instrText>PAGE   \* MERGEFORMAT</w:instrText>
        </w:r>
        <w:r>
          <w:fldChar w:fldCharType="separate"/>
        </w:r>
        <w:r w:rsidRPr="0016267E">
          <w:rPr>
            <w:noProof/>
            <w:lang w:val="zh-CN"/>
          </w:rPr>
          <w:t>1</w:t>
        </w:r>
        <w:r>
          <w:fldChar w:fldCharType="end"/>
        </w:r>
      </w:p>
    </w:sdtContent>
  </w:sdt>
  <w:p w:rsidR="0016267E" w:rsidRDefault="001626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765" w:rsidRDefault="00DE0765" w:rsidP="0016267E">
      <w:r>
        <w:separator/>
      </w:r>
    </w:p>
  </w:footnote>
  <w:footnote w:type="continuationSeparator" w:id="0">
    <w:p w:rsidR="00DE0765" w:rsidRDefault="00DE0765" w:rsidP="00162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B6"/>
    <w:rsid w:val="00100698"/>
    <w:rsid w:val="001625E2"/>
    <w:rsid w:val="0016267E"/>
    <w:rsid w:val="001A4C07"/>
    <w:rsid w:val="00341B41"/>
    <w:rsid w:val="003663C8"/>
    <w:rsid w:val="00375F5D"/>
    <w:rsid w:val="003A60A5"/>
    <w:rsid w:val="003B3D01"/>
    <w:rsid w:val="00424ADF"/>
    <w:rsid w:val="00477930"/>
    <w:rsid w:val="005608E6"/>
    <w:rsid w:val="005C0FB3"/>
    <w:rsid w:val="00607628"/>
    <w:rsid w:val="00687D0C"/>
    <w:rsid w:val="008027A0"/>
    <w:rsid w:val="0085732E"/>
    <w:rsid w:val="00912EC8"/>
    <w:rsid w:val="00963DF1"/>
    <w:rsid w:val="00996D8C"/>
    <w:rsid w:val="00A810A6"/>
    <w:rsid w:val="00B33829"/>
    <w:rsid w:val="00B907B6"/>
    <w:rsid w:val="00D00F11"/>
    <w:rsid w:val="00DB3AE4"/>
    <w:rsid w:val="00DE0765"/>
    <w:rsid w:val="00E3202C"/>
    <w:rsid w:val="00EA67D7"/>
    <w:rsid w:val="046B276B"/>
    <w:rsid w:val="5E137744"/>
    <w:rsid w:val="6CDC2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sou">
    <w:name w:val="sou"/>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paragraph" w:styleId="a6">
    <w:name w:val="header"/>
    <w:basedOn w:val="a"/>
    <w:link w:val="Char0"/>
    <w:uiPriority w:val="99"/>
    <w:unhideWhenUsed/>
    <w:rsid w:val="001626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6267E"/>
    <w:rPr>
      <w:rFonts w:asciiTheme="minorHAnsi" w:eastAsiaTheme="minorEastAsia" w:hAnsiTheme="minorHAnsi" w:cstheme="minorBidi"/>
      <w:kern w:val="2"/>
      <w:sz w:val="18"/>
      <w:szCs w:val="18"/>
    </w:rPr>
  </w:style>
  <w:style w:type="paragraph" w:styleId="a7">
    <w:name w:val="footer"/>
    <w:basedOn w:val="a"/>
    <w:link w:val="Char1"/>
    <w:uiPriority w:val="99"/>
    <w:unhideWhenUsed/>
    <w:rsid w:val="0016267E"/>
    <w:pPr>
      <w:tabs>
        <w:tab w:val="center" w:pos="4153"/>
        <w:tab w:val="right" w:pos="8306"/>
      </w:tabs>
      <w:snapToGrid w:val="0"/>
      <w:jc w:val="left"/>
    </w:pPr>
    <w:rPr>
      <w:sz w:val="18"/>
      <w:szCs w:val="18"/>
    </w:rPr>
  </w:style>
  <w:style w:type="character" w:customStyle="1" w:styleId="Char1">
    <w:name w:val="页脚 Char"/>
    <w:basedOn w:val="a0"/>
    <w:link w:val="a7"/>
    <w:uiPriority w:val="99"/>
    <w:rsid w:val="0016267E"/>
    <w:rPr>
      <w:rFonts w:asciiTheme="minorHAnsi" w:eastAsiaTheme="minorEastAsia" w:hAnsiTheme="minorHAnsi" w:cstheme="minorBidi"/>
      <w:kern w:val="2"/>
      <w:sz w:val="18"/>
      <w:szCs w:val="18"/>
    </w:rPr>
  </w:style>
  <w:style w:type="paragraph" w:styleId="a8">
    <w:name w:val="Date"/>
    <w:basedOn w:val="a"/>
    <w:next w:val="a"/>
    <w:link w:val="Char2"/>
    <w:uiPriority w:val="99"/>
    <w:semiHidden/>
    <w:unhideWhenUsed/>
    <w:rsid w:val="0016267E"/>
    <w:pPr>
      <w:ind w:leftChars="2500" w:left="100"/>
    </w:pPr>
  </w:style>
  <w:style w:type="character" w:customStyle="1" w:styleId="Char2">
    <w:name w:val="日期 Char"/>
    <w:basedOn w:val="a0"/>
    <w:link w:val="a8"/>
    <w:uiPriority w:val="99"/>
    <w:semiHidden/>
    <w:rsid w:val="0016267E"/>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sou">
    <w:name w:val="sou"/>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paragraph" w:styleId="a6">
    <w:name w:val="header"/>
    <w:basedOn w:val="a"/>
    <w:link w:val="Char0"/>
    <w:uiPriority w:val="99"/>
    <w:unhideWhenUsed/>
    <w:rsid w:val="001626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6267E"/>
    <w:rPr>
      <w:rFonts w:asciiTheme="minorHAnsi" w:eastAsiaTheme="minorEastAsia" w:hAnsiTheme="minorHAnsi" w:cstheme="minorBidi"/>
      <w:kern w:val="2"/>
      <w:sz w:val="18"/>
      <w:szCs w:val="18"/>
    </w:rPr>
  </w:style>
  <w:style w:type="paragraph" w:styleId="a7">
    <w:name w:val="footer"/>
    <w:basedOn w:val="a"/>
    <w:link w:val="Char1"/>
    <w:uiPriority w:val="99"/>
    <w:unhideWhenUsed/>
    <w:rsid w:val="0016267E"/>
    <w:pPr>
      <w:tabs>
        <w:tab w:val="center" w:pos="4153"/>
        <w:tab w:val="right" w:pos="8306"/>
      </w:tabs>
      <w:snapToGrid w:val="0"/>
      <w:jc w:val="left"/>
    </w:pPr>
    <w:rPr>
      <w:sz w:val="18"/>
      <w:szCs w:val="18"/>
    </w:rPr>
  </w:style>
  <w:style w:type="character" w:customStyle="1" w:styleId="Char1">
    <w:name w:val="页脚 Char"/>
    <w:basedOn w:val="a0"/>
    <w:link w:val="a7"/>
    <w:uiPriority w:val="99"/>
    <w:rsid w:val="0016267E"/>
    <w:rPr>
      <w:rFonts w:asciiTheme="minorHAnsi" w:eastAsiaTheme="minorEastAsia" w:hAnsiTheme="minorHAnsi" w:cstheme="minorBidi"/>
      <w:kern w:val="2"/>
      <w:sz w:val="18"/>
      <w:szCs w:val="18"/>
    </w:rPr>
  </w:style>
  <w:style w:type="paragraph" w:styleId="a8">
    <w:name w:val="Date"/>
    <w:basedOn w:val="a"/>
    <w:next w:val="a"/>
    <w:link w:val="Char2"/>
    <w:uiPriority w:val="99"/>
    <w:semiHidden/>
    <w:unhideWhenUsed/>
    <w:rsid w:val="0016267E"/>
    <w:pPr>
      <w:ind w:leftChars="2500" w:left="100"/>
    </w:pPr>
  </w:style>
  <w:style w:type="character" w:customStyle="1" w:styleId="Char2">
    <w:name w:val="日期 Char"/>
    <w:basedOn w:val="a0"/>
    <w:link w:val="a8"/>
    <w:uiPriority w:val="99"/>
    <w:semiHidden/>
    <w:rsid w:val="0016267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aidu.com/s?wd=%E4%B8%BA%E4%BA%BA%E6%B0%91%E6%9C%8D%E5%8A%A1&amp;tn=SE_PcZhidaonwhc_ngpagmjz&amp;rsv_dl=gh_pc_zhidao" TargetMode="External"/><Relationship Id="rId4" Type="http://schemas.microsoft.com/office/2007/relationships/stylesWithEffects" Target="stylesWithEffects.xml"/><Relationship Id="rId9" Type="http://schemas.openxmlformats.org/officeDocument/2006/relationships/hyperlink" Target="https://www.baidu.com/s?wd=%E7%A4%BE%E4%BC%9A%E4%B8%BB%E4%B9%89%E7%8E%B0%E4%BB%A3%E5%8C%96%E5%BB%BA%E8%AE%BE&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24816-A305-40C0-8397-DBD832D2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395</Words>
  <Characters>2256</Characters>
  <Application>Microsoft Office Word</Application>
  <DocSecurity>0</DocSecurity>
  <Lines>18</Lines>
  <Paragraphs>5</Paragraphs>
  <ScaleCrop>false</ScaleCrop>
  <Company>Microsoft</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lenovo</cp:lastModifiedBy>
  <cp:revision>6</cp:revision>
  <cp:lastPrinted>2018-11-21T05:37:00Z</cp:lastPrinted>
  <dcterms:created xsi:type="dcterms:W3CDTF">2018-11-16T06:53:00Z</dcterms:created>
  <dcterms:modified xsi:type="dcterms:W3CDTF">2018-11-29T08:11:00Z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